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drawing>
          <wp:anchor distT="0" distB="144" distL="144" distR="215" simplePos="0" allowOverlap="1" behindDoc="0" locked="0" layoutInCell="1" relativeHeight="409575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828800" cy="409575"/>
            <wp:effectExtent t="0" r="0" b="0" l="0"/>
            <wp:wrapSquare wrapText="right" distB="144" distL="144" distR="215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Ibarra Real Nova" w:cs="Ibarra Real Nova" w:eastAsia="Ibarra Real Nova" w:hAnsi="Ibarra Real Nova"/>
          <w:b/>
          <w:bCs/>
          <w:caps/>
          <w:color w:val="22201C"/>
          <w:sz w:val="28"/>
          <w:szCs w:val="28"/>
        </w:rPr>
        <w:t xml:space="preserve">ORDER FOR THE Morning Worship Service</w:t>
      </w:r>
    </w:p>
    <w:p>
      <w:pPr>
        <w:spacing w:after="200"/>
        <w:jc w:val="right"/>
      </w:pPr>
      <w:r>
        <w:rPr>
          <w:rFonts w:ascii="Ibarra Real Nova" w:cs="Ibarra Real Nova" w:eastAsia="Ibarra Real Nova" w:hAnsi="Ibarra Real Nova"/>
          <w:smallCaps/>
          <w:color w:val="6B6558"/>
          <w:sz w:val="20"/>
          <w:szCs w:val="20"/>
        </w:rPr>
        <w:t xml:space="preserve">August 16, 2026   Lord’s Day #33</w:t>
      </w: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Call to Worship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Prayer of Invocation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Psalm/Hymn of Adoration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Righteousness of God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Call to Confession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Confession of Sin</w:t>
      </w:r>
    </w:p>
    <w:p>
      <w:pPr>
        <w:jc w:val="center"/>
      </w:pPr>
      <w:r>
        <w:rPr>
          <w:rFonts w:ascii="Ibarra Real Nova" w:cs="Ibarra Real Nova" w:eastAsia="Ibarra Real Nova" w:hAnsi="Ibarra Real Nova"/>
          <w:i/>
          <w:iCs/>
          <w:color w:val="22201C"/>
          <w:sz w:val="24"/>
          <w:szCs w:val="24"/>
        </w:rPr>
        <w:t xml:space="preserve">Tayo’y magkaroon ng tahimik at taimtim</w:t>
      </w:r>
      <w:r>
        <w:rPr>
          <w:rFonts w:ascii="Ibarra Real Nova" w:cs="Ibarra Real Nova" w:eastAsia="Ibarra Real Nova" w:hAnsi="Ibarra Real Nova"/>
          <w:i/>
          <w:iCs/>
          <w:color w:val="22201C"/>
          <w:sz w:val="24"/>
          <w:szCs w:val="24"/>
        </w:rPr>
        <w:br/>
        <w:t xml:space="preserve">na paghahayag ng mga sala sa Diyos.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Psalm/Hymn of Propitiation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Assurance of Pardon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Prayer for Illumination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Psalm/Hymn of Proclamation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Sermon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Psalm/Hymn of Dedication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Affirmation of Faith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Offertory Call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Psalm/Hymn of Thanksgiving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Pastoral Prayer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Charge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Benediction *</w:t>
      </w:r>
    </w:p>
    <w:p>
      <w:pPr>
        <w:spacing w:after="120"/>
      </w:pPr>
    </w:p>
    <w:p>
      <w:pPr>
        <w:tabs>
          <w:tab w:val="right" w:pos="9026"/>
        </w:tabs>
        <w:spacing w:after="120"/>
      </w:pPr>
      <w:r>
        <w:rPr>
          <w:rFonts w:ascii="Ibarra Real Nova" w:cs="Ibarra Real Nova" w:eastAsia="Ibarra Real Nova" w:hAnsi="Ibarra Real Nova"/>
          <w:b/>
          <w:bCs/>
          <w:caps/>
          <w:color w:val="22201C"/>
          <w:sz w:val="24"/>
          <w:szCs w:val="24"/>
        </w:rPr>
        <w:t xml:space="preserve">Doxology *</w:t>
      </w:r>
    </w:p>
    <w:p>
      <w:pPr>
        <w:spacing w:after="120"/>
      </w:pPr>
    </w:p>
    <w:p>
      <w:pPr>
        <w:jc w:val="center"/>
      </w:pPr>
      <w:r>
        <w:rPr>
          <w:rFonts w:ascii="Ibarra Real Nova" w:cs="Ibarra Real Nova" w:eastAsia="Ibarra Real Nova" w:hAnsi="Ibarra Real Nova"/>
          <w:i/>
          <w:iCs/>
          <w:color w:val="6B6558"/>
          <w:sz w:val="24"/>
          <w:szCs w:val="24"/>
        </w:rPr>
        <w:t xml:space="preserve">~ End of Morning Worship ~</w:t>
      </w:r>
    </w:p>
    <w:sectPr>
      <w:footerReference w:type="default" r:id="rId7"/>
      <w:pgSz w:w="18720" w:h="11520" w:orient="landscape"/>
      <w:pgMar w:top="431" w:right="576" w:bottom="431" w:left="576" w:header="708" w:footer="708" w:gutter="0"/>
      <w:pgNumType/>
      <w:cols w:space="431" w:num="3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Ibarra Real Nova" w:cs="Ibarra Real Nova" w:eastAsia="Ibarra Real Nova" w:hAnsi="Ibarra Real Nova"/>
        <w:color w:val="A39C8C"/>
        <w:sz w:val="18"/>
        <w:szCs w:val="18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0994df8c24582310362e35eef6349da2a1564b57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2026-10-18T03:11:24.070Z</dcterms:created>
  <dcterms:modified xsi:type="dcterms:W3CDTF">2026-10-18T03:11:24.070Z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