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6, 2026   Lord’s Day #36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29:1–4</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O mga anak ng makapangyarihan,</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ng kaluwalhatian at kalakasan.</w:t>
      </w:r>
    </w:p>
    <w:p>
      <w:r>
        <w:rPr>
          <w:rFonts w:ascii="Ibarra Real Nova" w:cs="Ibarra Real Nova" w:eastAsia="Ibarra Real Nova" w:hAnsi="Ibarra Real Nova"/>
          <w:b w:val="false"/>
          <w:bCs w:val="false"/>
          <w:smallCaps w:val="false"/>
          <w:sz w:val="24"/>
          <w:szCs w:val="24"/>
        </w:rPr>
        <w:t xml:space="preserve">Iukol ninyo sa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kaluwalhatia</w:t>
      </w:r>
    </w:p>
    <w:p>
      <w:r>
        <w:rPr>
          <w:rFonts w:ascii="Ibarra Real Nova" w:cs="Ibarra Real Nova" w:eastAsia="Ibarra Real Nova" w:hAnsi="Ibarra Real Nova"/>
          <w:b w:val="false"/>
          <w:bCs w:val="false"/>
          <w:smallCaps w:val="false"/>
          <w:sz w:val="24"/>
          <w:szCs w:val="24"/>
        </w:rPr>
        <w:t xml:space="preserve">na nararapat sa Kanyang pangalan;</w:t>
      </w:r>
    </w:p>
    <w:p>
      <w:pPr>
        <w:spacing w:after="120"/>
      </w:pPr>
      <w:r>
        <w:rPr>
          <w:rFonts w:ascii="Ibarra Real Nova" w:cs="Ibarra Real Nova" w:eastAsia="Ibarra Real Nova" w:hAnsi="Ibarra Real Nova"/>
          <w:b w:val="false"/>
          <w:bCs w:val="false"/>
          <w:smallCaps w:val="false"/>
          <w:sz w:val="24"/>
          <w:szCs w:val="24"/>
        </w:rPr>
        <w:t xml:space="preserve">sambahin ninyo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 banal na kagayakan.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p>
    <w:p>
      <w:pPr>
        <w:ind w:left="360"/>
      </w:pPr>
      <w:r>
        <w:rPr>
          <w:rFonts w:ascii="Ibarra Real Nova" w:cs="Ibarra Real Nova" w:eastAsia="Ibarra Real Nova" w:hAnsi="Ibarra Real Nova"/>
          <w:b/>
          <w:bCs/>
          <w:smallCaps w:val="false"/>
          <w:sz w:val="24"/>
          <w:szCs w:val="24"/>
        </w:rPr>
        <w:t xml:space="preserve">ay nasa ibabaw ng mga tubig;</w:t>
      </w:r>
    </w:p>
    <w:p>
      <w:pPr>
        <w:ind w:left="360"/>
      </w:pPr>
      <w:r>
        <w:rPr>
          <w:rFonts w:ascii="Ibarra Real Nova" w:cs="Ibarra Real Nova" w:eastAsia="Ibarra Real Nova" w:hAnsi="Ibarra Real Nova"/>
          <w:b/>
          <w:bCs/>
          <w:smallCaps w:val="false"/>
          <w:sz w:val="24"/>
          <w:szCs w:val="24"/>
        </w:rPr>
        <w:t xml:space="preserve">ang Diyos ng kaluwalhatian ay kumukulog,</w:t>
      </w:r>
    </w:p>
    <w:p>
      <w:pPr>
        <w:ind w:left="360"/>
      </w:pP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sa ibabaw ng maraming tubig.</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makapangyarihan,</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puspos ng kadakilaan.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4:3</w:t>
      </w:r>
    </w:p>
    <w:p>
      <w:r>
        <w:rPr>
          <w:rFonts w:ascii="Ibarra Real Nova" w:cs="Ibarra Real Nova" w:eastAsia="Ibarra Real Nova" w:hAnsi="Ibarra Real Nova"/>
          <w:b w:val="false"/>
          <w:bCs w:val="false"/>
          <w:smallCaps w:val="false"/>
          <w:sz w:val="24"/>
          <w:szCs w:val="24"/>
        </w:rPr>
        <w:t xml:space="preserve">Ngunit alamin ninyo na ibinukod ng </w:t>
      </w:r>
      <w:r>
        <w:rPr>
          <w:rFonts w:ascii="Ibarra Real Nova" w:cs="Ibarra Real Nova" w:eastAsia="Ibarra Real Nova" w:hAnsi="Ibarra Real Nova"/>
          <w:b w:val="false"/>
          <w:bCs w:val="false"/>
          <w:smallCaps/>
          <w:sz w:val="24"/>
          <w:szCs w:val="24"/>
        </w:rPr>
        <w:t xml:space="preserve">Panginoon</w:t>
      </w:r>
    </w:p>
    <w:p>
      <w:pPr>
        <w:spacing w:after="120"/>
      </w:pPr>
      <w:r>
        <w:rPr>
          <w:rFonts w:ascii="Ibarra Real Nova" w:cs="Ibarra Real Nova" w:eastAsia="Ibarra Real Nova" w:hAnsi="Ibarra Real Nova"/>
          <w:b w:val="false"/>
          <w:bCs w:val="false"/>
          <w:smallCaps w:val="false"/>
          <w:sz w:val="24"/>
          <w:szCs w:val="24"/>
        </w:rPr>
        <w:t xml:space="preserve">para sa Kanyang sarili ang banal;</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nakikinig kapag</w:t>
      </w:r>
    </w:p>
    <w:p>
      <w:pPr>
        <w:ind w:left="360"/>
      </w:pPr>
      <w:r>
        <w:rPr>
          <w:rFonts w:ascii="Ibarra Real Nova" w:cs="Ibarra Real Nova" w:eastAsia="Ibarra Real Nova" w:hAnsi="Ibarra Real Nova"/>
          <w:b/>
          <w:bCs/>
          <w:smallCaps w:val="false"/>
          <w:sz w:val="24"/>
          <w:szCs w:val="24"/>
        </w:rPr>
        <w:t xml:space="preserve">sa Kanya ako’y nagdarasal.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Adoration *</w:t>
      </w:r>
      <w:r>
        <w:t xml:space="preserve">	</w:t>
      </w:r>
      <w:r>
        <w:rPr>
          <w:rFonts w:ascii="Ibarra Real Nova" w:cs="Ibarra Real Nova" w:eastAsia="Ibarra Real Nova" w:hAnsi="Ibarra Real Nova"/>
          <w:i/>
          <w:iCs/>
          <w:smallCaps w:val="false"/>
          <w:color w:val="C00000"/>
          <w:sz w:val="20"/>
          <w:szCs w:val="20"/>
        </w:rPr>
        <w:t xml:space="preserve">Salmo 42:1–5</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Ama, Na S’yang Noon Pa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Timoteo 1:15; Roma 8:35, 38–39</w:t>
      </w:r>
    </w:p>
    <w:p>
      <w:r>
        <w:rPr>
          <w:rFonts w:ascii="Ibarra Real Nova" w:cs="Ibarra Real Nova" w:eastAsia="Ibarra Real Nova" w:hAnsi="Ibarra Real Nova"/>
          <w:b w:val="false"/>
          <w:bCs w:val="false"/>
          <w:smallCaps w:val="false"/>
          <w:sz w:val="24"/>
          <w:szCs w:val="24"/>
        </w:rPr>
        <w:t xml:space="preserve">Tapat ang salita at nararapat tanggapin nang lubos, na si Cristo Jesus ay pumarito sa sanlibutan upang iligtas ang mga makasalanan. Sino, kung gayon, ang makapaghihiwalay sa atin sa pag-ibig ni Cristo? Sapagkat tayo’y naniniwalang lubos na walang makapaghihiwalay sa atin sa pag-ibig ng Diyos na na kay Cristo Jesus na Panginoon natin.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Sino si Rebecca at ang Pagbabasbas</w:t>
      </w:r>
    </w:p>
    <w:p>
      <w:pPr>
        <w:jc w:val="center"/>
      </w:pPr>
      <w:r>
        <w:rPr>
          <w:rFonts w:ascii="Ibarra Real Nova" w:cs="Ibarra Real Nova" w:eastAsia="Ibarra Real Nova" w:hAnsi="Ibarra Real Nova"/>
          <w:smallCaps w:val="false"/>
          <w:color w:val="22201C"/>
          <w:sz w:val="24"/>
          <w:szCs w:val="24"/>
        </w:rPr>
        <w:t xml:space="preserve">Genesis 24:34-67</w:t>
      </w:r>
    </w:p>
    <w:p>
      <w:pPr>
        <w:jc w:val="center"/>
      </w:pPr>
      <w:r>
        <w:rPr>
          <w:rFonts w:ascii="Ibarra Real Nova" w:cs="Ibarra Real Nova" w:eastAsia="Ibarra Real Nova" w:hAnsi="Ibarra Real Nova"/>
          <w:smallCaps w:val="false"/>
          <w:color w:val="22201C"/>
          <w:sz w:val="24"/>
          <w:szCs w:val="24"/>
        </w:rPr>
        <w:t xml:space="preserve">Ptr. Rolando Ybamit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b w:val="false"/>
          <w:bCs w:val="false"/>
          <w:i w:val="false"/>
          <w:iCs w:val="false"/>
          <w:smallCaps w:val="false"/>
          <w:color w:val="22201C"/>
          <w:sz w:val="24"/>
          <w:szCs w:val="24"/>
        </w:rPr>
        <w:t xml:space="preserve">Ang bawat isa ay magbigay ayon sa ipinasiya ng kanyang puso, hindi mabigat sa kalooban, o dala ng pangangailangan, sapagkat iniibig ng Diyos ang nagbibigay na masaya. At kaya ng Diyos na pasaganain ang lahat ng biyaya sa inyo, upang sa pagkakaroon ninyo ng sapat sa lahat ng bagay ay palagi kayong sumagana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2026-10-18T03:05:16.017Z</dcterms:created>
  <dcterms:modified xsi:type="dcterms:W3CDTF">2026-10-18T03:05:16.017Z</dcterms:modified>
</cp:coreProperties>
</file>

<file path=docProps/custom.xml><?xml version="1.0" encoding="utf-8"?>
<Properties xmlns="http://schemas.openxmlformats.org/officeDocument/2006/custom-properties" xmlns:vt="http://schemas.openxmlformats.org/officeDocument/2006/docPropsVTypes"/>
</file>