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Vesper Worship Service</w:t>
      </w:r>
    </w:p>
    <w:p>
      <w:pPr>
        <w:spacing w:after="200"/>
        <w:jc w:val="right"/>
      </w:pPr>
      <w:r>
        <w:rPr>
          <w:rFonts w:ascii="Ibarra Real Nova" w:cs="Ibarra Real Nova" w:eastAsia="Ibarra Real Nova" w:hAnsi="Ibarra Real Nova"/>
          <w:smallCaps/>
          <w:color w:val="6B6558"/>
          <w:sz w:val="20"/>
          <w:szCs w:val="20"/>
        </w:rPr>
        <w:t xml:space="preserve">September 20, 2026   Lord’s Day #38</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48:1–3</w:t>
      </w:r>
    </w:p>
    <w:p>
      <w:r>
        <w:rPr>
          <w:rFonts w:ascii="Ibarra Real Nova" w:cs="Ibarra Real Nova" w:eastAsia="Ibarra Real Nova" w:hAnsi="Ibarra Real Nova"/>
          <w:b w:val="false"/>
          <w:bCs w:val="false"/>
          <w:smallCaps w:val="false"/>
          <w:sz w:val="24"/>
          <w:szCs w:val="24"/>
        </w:rPr>
        <w:t xml:space="preserve">Dakila ang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at marapat purihin,</w:t>
      </w:r>
    </w:p>
    <w:p>
      <w:pPr>
        <w:spacing w:after="120"/>
      </w:pPr>
      <w:r>
        <w:rPr>
          <w:rFonts w:ascii="Ibarra Real Nova" w:cs="Ibarra Real Nova" w:eastAsia="Ibarra Real Nova" w:hAnsi="Ibarra Real Nova"/>
          <w:b w:val="false"/>
          <w:bCs w:val="false"/>
          <w:smallCaps w:val="false"/>
          <w:sz w:val="24"/>
          <w:szCs w:val="24"/>
        </w:rPr>
        <w:t xml:space="preserve">sa lunsod ng aming Diyos, ang Kanyang banal na bundok.</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Maganda sa kataasan,</w:t>
      </w:r>
    </w:p>
    <w:p>
      <w:pPr>
        <w:ind w:left="360"/>
      </w:pPr>
      <w:r>
        <w:rPr>
          <w:rFonts w:ascii="Ibarra Real Nova" w:cs="Ibarra Real Nova" w:eastAsia="Ibarra Real Nova" w:hAnsi="Ibarra Real Nova"/>
          <w:b/>
          <w:bCs/>
          <w:smallCaps w:val="false"/>
          <w:sz w:val="24"/>
          <w:szCs w:val="24"/>
        </w:rPr>
        <w:t xml:space="preserve">ang kagalakan ng buong lupa,</w:t>
      </w:r>
    </w:p>
    <w:p>
      <w:pPr>
        <w:ind w:left="360"/>
      </w:pPr>
      <w:r>
        <w:rPr>
          <w:rFonts w:ascii="Ibarra Real Nova" w:cs="Ibarra Real Nova" w:eastAsia="Ibarra Real Nova" w:hAnsi="Ibarra Real Nova"/>
          <w:b/>
          <w:bCs/>
          <w:smallCaps w:val="false"/>
          <w:sz w:val="24"/>
          <w:szCs w:val="24"/>
        </w:rPr>
        <w:t xml:space="preserve">ang Bundok ng Zion, sa malayong hilaga,</w:t>
      </w:r>
    </w:p>
    <w:p>
      <w:pPr>
        <w:ind w:left="360"/>
      </w:pPr>
      <w:r>
        <w:rPr>
          <w:rFonts w:ascii="Ibarra Real Nova" w:cs="Ibarra Real Nova" w:eastAsia="Ibarra Real Nova" w:hAnsi="Ibarra Real Nova"/>
          <w:b/>
          <w:bCs/>
          <w:smallCaps w:val="false"/>
          <w:sz w:val="24"/>
          <w:szCs w:val="24"/>
        </w:rPr>
        <w:t xml:space="preserve">ang lunsod ng dakilang Hari.</w:t>
      </w:r>
    </w:p>
    <w:p>
      <w:pPr>
        <w:ind w:left="360"/>
      </w:pPr>
      <w:r>
        <w:rPr>
          <w:rFonts w:ascii="Ibarra Real Nova" w:cs="Ibarra Real Nova" w:eastAsia="Ibarra Real Nova" w:hAnsi="Ibarra Real Nova"/>
          <w:b/>
          <w:bCs/>
          <w:smallCaps w:val="false"/>
          <w:sz w:val="24"/>
          <w:szCs w:val="24"/>
        </w:rPr>
        <w:t xml:space="preserve">Sa loob ng Kanyang kuta ay ipinakita ng Diyos</w:t>
      </w:r>
    </w:p>
    <w:p>
      <w:pPr>
        <w:ind w:left="360"/>
      </w:pPr>
      <w:r>
        <w:rPr>
          <w:rFonts w:ascii="Ibarra Real Nova" w:cs="Ibarra Real Nova" w:eastAsia="Ibarra Real Nova" w:hAnsi="Ibarra Real Nova"/>
          <w:b/>
          <w:bCs/>
          <w:smallCaps w:val="false"/>
          <w:sz w:val="24"/>
          <w:szCs w:val="24"/>
        </w:rPr>
        <w:t xml:space="preserve">ang sarili bilang isang tiyak na tanggulan.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54:2,4,6</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b w:val="false"/>
          <w:bCs w:val="false"/>
          <w:smallCaps w:val="false"/>
          <w:sz w:val="24"/>
          <w:szCs w:val="24"/>
        </w:rPr>
        <w:t xml:space="preserve">O Diyos, dalangin ko’y pakinggan Mo,</w:t>
      </w:r>
    </w:p>
    <w:p>
      <w:pPr>
        <w:spacing w:after="120"/>
      </w:pPr>
      <w:r>
        <w:rPr>
          <w:rFonts w:ascii="Ibarra Real Nova" w:cs="Ibarra Real Nova" w:eastAsia="Ibarra Real Nova" w:hAnsi="Ibarra Real Nova"/>
          <w:b w:val="false"/>
          <w:bCs w:val="false"/>
          <w:smallCaps w:val="false"/>
          <w:sz w:val="24"/>
          <w:szCs w:val="24"/>
        </w:rPr>
        <w:t xml:space="preserve">pakinggan Mo ang mga salita ng bibig ko.</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Ang Diyos ang sa aki’y tumutulong;</w:t>
      </w:r>
    </w:p>
    <w:p>
      <w:pPr>
        <w:ind w:left="360"/>
      </w:pPr>
      <w:r>
        <w:rPr>
          <w:rFonts w:ascii="Ibarra Real Nova" w:cs="Ibarra Real Nova" w:eastAsia="Ibarra Real Nova" w:hAnsi="Ibarra Real Nova"/>
          <w:b/>
          <w:bCs/>
          <w:smallCaps w:val="false"/>
          <w:sz w:val="24"/>
          <w:szCs w:val="24"/>
        </w:rPr>
        <w:t xml:space="preserve">ang </w:t>
      </w:r>
      <w:r>
        <w:rPr>
          <w:rFonts w:ascii="Ibarra Real Nova" w:cs="Ibarra Real Nova" w:eastAsia="Ibarra Real Nova" w:hAnsi="Ibarra Real Nova"/>
          <w:b/>
          <w:bCs/>
          <w:smallCaps/>
          <w:sz w:val="24"/>
          <w:szCs w:val="24"/>
        </w:rPr>
        <w:t xml:space="preserve">Panginoon </w:t>
      </w:r>
      <w:r>
        <w:rPr>
          <w:rFonts w:ascii="Ibarra Real Nova" w:cs="Ibarra Real Nova" w:eastAsia="Ibarra Real Nova" w:hAnsi="Ibarra Real Nova"/>
          <w:b/>
          <w:bCs/>
          <w:smallCaps w:val="false"/>
          <w:sz w:val="24"/>
          <w:szCs w:val="24"/>
        </w:rPr>
        <w:t xml:space="preserve">ang umaalalay sa aking kaluluwa.</w:t>
      </w:r>
    </w:p>
    <w:p>
      <w:pPr>
        <w:ind w:left="360"/>
      </w:pPr>
      <w:r>
        <w:rPr>
          <w:rFonts w:ascii="Ibarra Real Nova" w:cs="Ibarra Real Nova" w:eastAsia="Ibarra Real Nova" w:hAnsi="Ibarra Real Nova"/>
          <w:b/>
          <w:bCs/>
          <w:smallCaps w:val="false"/>
          <w:sz w:val="24"/>
          <w:szCs w:val="24"/>
        </w:rPr>
        <w:t xml:space="preserve">Ako’y mag-aalay sa Iyo ng kusang-loob na handog;</w:t>
      </w:r>
    </w:p>
    <w:p>
      <w:pPr>
        <w:ind w:left="360"/>
      </w:pPr>
      <w:r>
        <w:rPr>
          <w:rFonts w:ascii="Ibarra Real Nova" w:cs="Ibarra Real Nova" w:eastAsia="Ibarra Real Nova" w:hAnsi="Ibarra Real Nova"/>
          <w:b/>
          <w:bCs/>
          <w:smallCaps w:val="false"/>
          <w:sz w:val="24"/>
          <w:szCs w:val="24"/>
        </w:rPr>
        <w:t xml:space="preserve">ako’y magpapasalamat sa Iyong pangalan,</w:t>
      </w:r>
    </w:p>
    <w:p>
      <w:pPr>
        <w:ind w:left="360"/>
      </w:pPr>
      <w:r>
        <w:rPr>
          <w:rFonts w:ascii="Ibarra Real Nova" w:cs="Ibarra Real Nova" w:eastAsia="Ibarra Real Nova" w:hAnsi="Ibarra Real Nova"/>
          <w:b/>
          <w:bCs/>
          <w:smallCaps w:val="false"/>
          <w:sz w:val="24"/>
          <w:szCs w:val="24"/>
        </w:rPr>
        <w:t xml:space="preserve">O </w:t>
      </w:r>
      <w:r>
        <w:rPr>
          <w:rFonts w:ascii="Ibarra Real Nova" w:cs="Ibarra Real Nova" w:eastAsia="Ibarra Real Nova" w:hAnsi="Ibarra Real Nova"/>
          <w:b/>
          <w:bCs/>
          <w:smallCaps/>
          <w:sz w:val="24"/>
          <w:szCs w:val="24"/>
        </w:rPr>
        <w:t xml:space="preserve">Panginoon</w:t>
      </w:r>
      <w:r>
        <w:rPr>
          <w:rFonts w:ascii="Ibarra Real Nova" w:cs="Ibarra Real Nova" w:eastAsia="Ibarra Real Nova" w:hAnsi="Ibarra Real Nova"/>
          <w:b/>
          <w:bCs/>
          <w:smallCaps w:val="false"/>
          <w:sz w:val="24"/>
          <w:szCs w:val="24"/>
        </w:rPr>
        <w:t xml:space="preserve">, sapagkat ito’y mabuti.</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Great Is Thy Faithfulness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r>
        <w:t xml:space="preserve">	</w:t>
      </w:r>
      <w:r>
        <w:rPr>
          <w:rFonts w:ascii="Ibarra Real Nova" w:cs="Ibarra Real Nova" w:eastAsia="Ibarra Real Nova" w:hAnsi="Ibarra Real Nova"/>
          <w:i w:val="false"/>
          <w:iCs w:val="false"/>
          <w:smallCaps/>
          <w:color w:val="C00000"/>
          <w:sz w:val="20"/>
          <w:szCs w:val="20"/>
        </w:rPr>
        <w:t xml:space="preserve">Mga Panaghoy 3:40–42</w:t>
      </w:r>
    </w:p>
    <w:p>
      <w:r>
        <w:rPr>
          <w:rFonts w:ascii="Ibarra Real Nova" w:cs="Ibarra Real Nova" w:eastAsia="Ibarra Real Nova" w:hAnsi="Ibarra Real Nova"/>
          <w:b w:val="false"/>
          <w:bCs w:val="false"/>
          <w:smallCaps w:val="false"/>
          <w:sz w:val="24"/>
          <w:szCs w:val="24"/>
        </w:rPr>
        <w:t xml:space="preserve">Ating subukin at suriin ang ating mga lakad,</w:t>
      </w:r>
    </w:p>
    <w:p>
      <w:pPr>
        <w:spacing w:after="120"/>
      </w:pPr>
      <w:r>
        <w:rPr>
          <w:rFonts w:ascii="Ibarra Real Nova" w:cs="Ibarra Real Nova" w:eastAsia="Ibarra Real Nova" w:hAnsi="Ibarra Real Nova"/>
          <w:b w:val="false"/>
          <w:bCs w:val="false"/>
          <w:smallCaps w:val="false"/>
          <w:sz w:val="24"/>
          <w:szCs w:val="24"/>
        </w:rPr>
        <w:t xml:space="preserve">at manumbalik tayo sa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Itaas natin ang ating mga puso</w:t>
      </w:r>
    </w:p>
    <w:p>
      <w:pPr>
        <w:ind w:left="360"/>
      </w:pPr>
      <w:r>
        <w:rPr>
          <w:rFonts w:ascii="Ibarra Real Nova" w:cs="Ibarra Real Nova" w:eastAsia="Ibarra Real Nova" w:hAnsi="Ibarra Real Nova"/>
          <w:b/>
          <w:bCs/>
          <w:smallCaps w:val="false"/>
          <w:sz w:val="24"/>
          <w:szCs w:val="24"/>
        </w:rPr>
        <w:t xml:space="preserve">at mga kamay sa Diyos sa langit:</w:t>
      </w:r>
    </w:p>
    <w:p>
      <w:pPr>
        <w:ind w:left="360"/>
      </w:pPr>
      <w:r>
        <w:rPr>
          <w:rFonts w:ascii="Ibarra Real Nova" w:cs="Ibarra Real Nova" w:eastAsia="Ibarra Real Nova" w:hAnsi="Ibarra Real Nova"/>
          <w:b/>
          <w:bCs/>
          <w:smallCaps w:val="false"/>
          <w:sz w:val="24"/>
          <w:szCs w:val="24"/>
        </w:rPr>
        <w:t xml:space="preserve">“Kami ay sumuway at naghimagsik,</w:t>
      </w:r>
    </w:p>
    <w:p>
      <w:pPr>
        <w:ind w:left="360"/>
      </w:pPr>
      <w:r>
        <w:rPr>
          <w:rFonts w:ascii="Ibarra Real Nova" w:cs="Ibarra Real Nova" w:eastAsia="Ibarra Real Nova" w:hAnsi="Ibarra Real Nova"/>
          <w:b/>
          <w:bCs/>
          <w:smallCaps w:val="false"/>
          <w:sz w:val="24"/>
          <w:szCs w:val="24"/>
        </w:rPr>
        <w:t xml:space="preserve">at hindi ka nagpatawad.</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Pardon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LAMENT — A holy complaint (Psalm 64:1) over the reality of mankind’s fallenness, the pain and misery it causes, and the divine judgement it ensures.</w:t>
      </w:r>
    </w:p>
    <w:p>
      <w:pPr>
        <w:shd w:fill="F1EFE9" w:val="clear"/>
        <w:spacing w:after="0"/>
      </w:pPr>
      <w:r>
        <w:rPr>
          <w:rFonts w:ascii="Ibarra Real Nova" w:cs="Ibarra Real Nova" w:eastAsia="Ibarra Real Nova" w:hAnsi="Ibarra Real Nova"/>
          <w:sz w:val="18"/>
          <w:szCs w:val="18"/>
        </w:rPr>
        <w:t xml:space="preserve">2. CONFESSION — Recognition of the corruption of our own hearts and the deeds of our flesh that rob us of joy in our salvation and zeal for God’s kingdom.</w:t>
      </w:r>
    </w:p>
    <w:p>
      <w:pPr>
        <w:shd w:fill="F1EFE9" w:val="clear"/>
        <w:spacing w:after="0"/>
      </w:pPr>
      <w:r>
        <w:rPr>
          <w:rFonts w:ascii="Ibarra Real Nova" w:cs="Ibarra Real Nova" w:eastAsia="Ibarra Real Nova" w:hAnsi="Ibarra Real Nova"/>
          <w:sz w:val="18"/>
          <w:szCs w:val="18"/>
        </w:rPr>
        <w:t xml:space="preserve">3. SUPPLICATION — A cry to God for His gracious pardon, for the mortification of our sins, for love for the appointed means of grace, and for the Holy Spirit’s work in our sanctification.</w:t>
      </w:r>
    </w:p>
    <w:p>
      <w:pPr>
        <w:shd w:fill="F1EFE9" w:val="clear"/>
        <w:spacing w:after="0"/>
      </w:pPr>
      <w:r>
        <w:rPr>
          <w:rFonts w:ascii="Ibarra Real Nova" w:cs="Ibarra Real Nova" w:eastAsia="Ibarra Real Nova" w:hAnsi="Ibarra Real Nova"/>
          <w:sz w:val="18"/>
          <w:szCs w:val="18"/>
        </w:rPr>
        <w:t xml:space="preserve">4. ASSURANCE — A Godward reminder of the precious promises of the gospel, claiming God’s own words to forgive His people and grant their prayers in the name of His Son.</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Words of Thanksgiving *</w:t>
      </w:r>
      <w:r>
        <w:t xml:space="preserve">	</w:t>
      </w:r>
      <w:r>
        <w:rPr>
          <w:rFonts w:ascii="Ibarra Real Nova" w:cs="Ibarra Real Nova" w:eastAsia="Ibarra Real Nova" w:hAnsi="Ibarra Real Nova"/>
          <w:i w:val="false"/>
          <w:iCs w:val="false"/>
          <w:smallCaps/>
          <w:color w:val="C00000"/>
          <w:sz w:val="20"/>
          <w:szCs w:val="20"/>
        </w:rPr>
        <w:t xml:space="preserve">Mga Awit 118:1, 20–22</w:t>
      </w:r>
    </w:p>
    <w:p>
      <w:r>
        <w:rPr>
          <w:rFonts w:ascii="Ibarra Real Nova" w:cs="Ibarra Real Nova" w:eastAsia="Ibarra Real Nova" w:hAnsi="Ibarra Real Nova"/>
          <w:b w:val="false"/>
          <w:bCs w:val="false"/>
          <w:smallCaps w:val="false"/>
          <w:sz w:val="24"/>
          <w:szCs w:val="24"/>
        </w:rPr>
        <w:t xml:space="preserve">O magpasalamat kayo sa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sapagkat Siya’y mabuti;</w:t>
      </w:r>
    </w:p>
    <w:p>
      <w:r>
        <w:rPr>
          <w:rFonts w:ascii="Ibarra Real Nova" w:cs="Ibarra Real Nova" w:eastAsia="Ibarra Real Nova" w:hAnsi="Ibarra Real Nova"/>
          <w:b w:val="false"/>
          <w:bCs w:val="false"/>
          <w:smallCaps w:val="false"/>
          <w:sz w:val="24"/>
          <w:szCs w:val="24"/>
        </w:rPr>
        <w:t xml:space="preserve">ang Kanyang tapat na pag-ibig ay nananatili magpakailanman.</w:t>
      </w:r>
    </w:p>
    <w:p>
      <w:pPr>
        <w:spacing w:after="120"/>
      </w:pPr>
      <w:r>
        <w:rPr>
          <w:rFonts w:ascii="Ibarra Real Nova" w:cs="Ibarra Real Nova" w:eastAsia="Ibarra Real Nova" w:hAnsi="Ibarra Real Nova"/>
          <w:b w:val="false"/>
          <w:bCs w:val="false"/>
          <w:smallCaps w:val="false"/>
          <w:sz w:val="24"/>
          <w:szCs w:val="24"/>
        </w:rPr>
        <w:t xml:space="preserve">Ito ang pintuan ng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ang matuwid ay papasok doon.</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Ako’y magpapasalamat sa Iyo</w:t>
      </w:r>
    </w:p>
    <w:p>
      <w:pPr>
        <w:ind w:left="360"/>
      </w:pPr>
      <w:r>
        <w:rPr>
          <w:rFonts w:ascii="Ibarra Real Nova" w:cs="Ibarra Real Nova" w:eastAsia="Ibarra Real Nova" w:hAnsi="Ibarra Real Nova"/>
          <w:b/>
          <w:bCs/>
          <w:smallCaps w:val="false"/>
          <w:sz w:val="24"/>
          <w:szCs w:val="24"/>
        </w:rPr>
        <w:t xml:space="preserve">sapagkat sinagot Mo ako</w:t>
      </w:r>
    </w:p>
    <w:p>
      <w:pPr>
        <w:ind w:left="360"/>
      </w:pPr>
      <w:r>
        <w:rPr>
          <w:rFonts w:ascii="Ibarra Real Nova" w:cs="Ibarra Real Nova" w:eastAsia="Ibarra Real Nova" w:hAnsi="Ibarra Real Nova"/>
          <w:b/>
          <w:bCs/>
          <w:smallCaps w:val="false"/>
          <w:sz w:val="24"/>
          <w:szCs w:val="24"/>
        </w:rPr>
        <w:t xml:space="preserve">at Ikaw ay naging kaligtasan ko.</w:t>
      </w:r>
    </w:p>
    <w:p>
      <w:pPr>
        <w:ind w:left="360"/>
      </w:pPr>
      <w:r>
        <w:rPr>
          <w:rFonts w:ascii="Ibarra Real Nova" w:cs="Ibarra Real Nova" w:eastAsia="Ibarra Real Nova" w:hAnsi="Ibarra Real Nova"/>
          <w:b/>
          <w:bCs/>
          <w:smallCaps w:val="false"/>
          <w:sz w:val="24"/>
          <w:szCs w:val="24"/>
        </w:rPr>
        <w:t xml:space="preserve">Ang batong itinakuwil ng mga nagtayo,</w:t>
      </w:r>
    </w:p>
    <w:p>
      <w:pPr>
        <w:ind w:left="360"/>
      </w:pPr>
      <w:r>
        <w:rPr>
          <w:rFonts w:ascii="Ibarra Real Nova" w:cs="Ibarra Real Nova" w:eastAsia="Ibarra Real Nova" w:hAnsi="Ibarra Real Nova"/>
          <w:b/>
          <w:bCs/>
          <w:smallCaps w:val="false"/>
          <w:sz w:val="24"/>
          <w:szCs w:val="24"/>
        </w:rPr>
        <w:t xml:space="preserve">ay naging panulok na bato.</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Speak, O Lord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Lord’s Discourses</w:t>
      </w:r>
      <w:r>
        <w:t xml:space="preserve">	</w:t>
      </w:r>
      <w:r>
        <w:rPr>
          <w:rFonts w:ascii="Ibarra Real Nova" w:cs="Ibarra Real Nova" w:eastAsia="Ibarra Real Nova" w:hAnsi="Ibarra Real Nova"/>
          <w:i w:val="false"/>
          <w:iCs w:val="false"/>
          <w:smallCaps/>
          <w:color w:val="C00000"/>
          <w:sz w:val="20"/>
          <w:szCs w:val="20"/>
        </w:rPr>
        <w:t xml:space="preserve">Mateo 24–25</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Words of Institution</w:t>
      </w:r>
      <w:r>
        <w:t xml:space="preserve">	</w:t>
      </w:r>
      <w:r>
        <w:rPr>
          <w:rFonts w:ascii="Ibarra Real Nova" w:cs="Ibarra Real Nova" w:eastAsia="Ibarra Real Nova" w:hAnsi="Ibarra Real Nova"/>
          <w:i w:val="false"/>
          <w:iCs w:val="false"/>
          <w:smallCaps/>
          <w:color w:val="C00000"/>
          <w:sz w:val="20"/>
          <w:szCs w:val="20"/>
        </w:rPr>
        <w:t xml:space="preserve">Lucas 22:7–21</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before Communion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RENUNCIATION — An explicit stripping away of personal merit as we approach the table; contrast the immense holiness of the divine presence with our baseline unworthiness as fallen creatures.</w:t>
      </w:r>
    </w:p>
    <w:p>
      <w:pPr>
        <w:shd w:fill="F1EFE9" w:val="clear"/>
        <w:spacing w:after="0"/>
      </w:pPr>
      <w:r>
        <w:rPr>
          <w:rFonts w:ascii="Ibarra Real Nova" w:cs="Ibarra Real Nova" w:eastAsia="Ibarra Real Nova" w:hAnsi="Ibarra Real Nova"/>
          <w:sz w:val="18"/>
          <w:szCs w:val="18"/>
        </w:rPr>
        <w:t xml:space="preserve">2. APPEAL — Ground our bold approach to the Sacrament entirely in God’s unshakeable nature — His permanent character, which is always to extend grace to the brokenhearted.</w:t>
      </w:r>
    </w:p>
    <w:p>
      <w:pPr>
        <w:shd w:fill="F1EFE9" w:val="clear"/>
        <w:spacing w:after="0"/>
      </w:pPr>
      <w:r>
        <w:rPr>
          <w:rFonts w:ascii="Ibarra Real Nova" w:cs="Ibarra Real Nova" w:eastAsia="Ibarra Real Nova" w:hAnsi="Ibarra Real Nova"/>
          <w:sz w:val="18"/>
          <w:szCs w:val="18"/>
        </w:rPr>
        <w:t xml:space="preserve">3. PETITION — Emphasize that feeding upon Christ is an inward work executed strictly by faith, avoiding any carnal or physical misunderstanding; request the dual cleansing of our physical existence and our inner souls via the broken body and shed blood of Christ.</w:t>
      </w:r>
    </w:p>
    <w:p>
      <w:pPr>
        <w:shd w:fill="F1EFE9" w:val="clear"/>
        <w:spacing w:after="0"/>
      </w:pPr>
      <w:r>
        <w:rPr>
          <w:rFonts w:ascii="Ibarra Real Nova" w:cs="Ibarra Real Nova" w:eastAsia="Ibarra Real Nova" w:hAnsi="Ibarra Real Nova"/>
          <w:sz w:val="18"/>
          <w:szCs w:val="18"/>
        </w:rPr>
        <w:t xml:space="preserve">4. MYSTICAL UNION — A prayer for the visible seal and internal confirmation of the mystical union between Christ and the believer — an intimate reinforcement of our mutual indwelling, us in Christ and Christ in us.</w:t>
      </w:r>
    </w:p>
    <w:p>
      <w:pPr>
        <w:shd w:fill="F1EFE9" w:val="clear"/>
        <w:spacing w:after="0"/>
      </w:pPr>
      <w:r>
        <w:rPr>
          <w:rFonts w:ascii="Ibarra Real Nova" w:cs="Ibarra Real Nova" w:eastAsia="Ibarra Real Nova" w:hAnsi="Ibarra Real Nova"/>
          <w:sz w:val="18"/>
          <w:szCs w:val="18"/>
        </w:rPr>
        <w:t xml:space="preserve">5. CONFIRMATION — A petition that the Holy Spirit would use the physical elements to confirm, seal, and deepen gospel promises in the hearts of the Communicants.</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Communion *</w:t>
      </w:r>
      <w:r>
        <w:t xml:space="preserve">	</w:t>
      </w:r>
      <w:r>
        <w:rPr>
          <w:rFonts w:ascii="Ibarra Real Nova" w:cs="Ibarra Real Nova" w:eastAsia="Ibarra Real Nova" w:hAnsi="Ibarra Real Nova"/>
          <w:i/>
          <w:iCs/>
          <w:smallCaps w:val="false"/>
          <w:color w:val="22201C"/>
          <w:sz w:val="20"/>
          <w:szCs w:val="20"/>
        </w:rPr>
        <w:t xml:space="preserve">Tinapay ng Buhay</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Lord’s Table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Closing of the Table</w:t>
      </w:r>
      <w:r>
        <w:t xml:space="preserve">	</w:t>
      </w:r>
      <w:r>
        <w:rPr>
          <w:rFonts w:ascii="Ibarra Real Nova" w:cs="Ibarra Real Nova" w:eastAsia="Ibarra Real Nova" w:hAnsi="Ibarra Real Nova"/>
          <w:i w:val="false"/>
          <w:iCs w:val="false"/>
          <w:smallCaps/>
          <w:color w:val="C00000"/>
          <w:sz w:val="20"/>
          <w:szCs w:val="20"/>
        </w:rPr>
        <w:t xml:space="preserve">Mateo 5:9–15</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 Deep gratitude for the rich mercy of God bestowed upon the congregation through the sacrament, and for the spiritual nourishment received through this means of grace.</w:t>
      </w:r>
    </w:p>
    <w:p>
      <w:pPr>
        <w:shd w:fill="F1EFE9" w:val="clear"/>
        <w:spacing w:after="0"/>
      </w:pPr>
      <w:r>
        <w:rPr>
          <w:rFonts w:ascii="Ibarra Real Nova" w:cs="Ibarra Real Nova" w:eastAsia="Ibarra Real Nova" w:hAnsi="Ibarra Real Nova"/>
          <w:sz w:val="18"/>
          <w:szCs w:val="18"/>
        </w:rPr>
        <w:t xml:space="preserve">2. CONFESSION — A humble plea for forgiveness regarding the structural flaws, straying thoughts, and spiritual defects present in the execution of the day’s worship.</w:t>
      </w:r>
    </w:p>
    <w:p>
      <w:pPr>
        <w:shd w:fill="F1EFE9" w:val="clear"/>
        <w:spacing w:after="0"/>
      </w:pPr>
      <w:r>
        <w:rPr>
          <w:rFonts w:ascii="Ibarra Real Nova" w:cs="Ibarra Real Nova" w:eastAsia="Ibarra Real Nova" w:hAnsi="Ibarra Real Nova"/>
          <w:sz w:val="18"/>
          <w:szCs w:val="18"/>
        </w:rPr>
        <w:t xml:space="preserve">3. GUIDANCE OF THE SPIRIT — A request for the gracious assistance and power of the Holy Spirit to attend the lives of the Communicants, that they would walk in the strength of the grace just received.</w:t>
      </w:r>
    </w:p>
    <w:p>
      <w:pPr>
        <w:shd w:fill="F1EFE9" w:val="clear"/>
      </w:pPr>
      <w:r>
        <w:rPr>
          <w:rFonts w:ascii="Ibarra Real Nova" w:cs="Ibarra Real Nova" w:eastAsia="Ibarra Real Nova" w:hAnsi="Ibarra Real Nova"/>
          <w:sz w:val="18"/>
          <w:szCs w:val="18"/>
        </w:rPr>
        <w:t xml:space="preserve">4. HOPEFUL EXPECTATION — An anchoring petition for strength to persevere in faith, hoping for the return of our Lord Jesus Christ from heaven, when we shall feast with Him at the final Marriage Supper of the Lamb.</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 Church Covenant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&amp; Thanksgiving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Meeting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Great Commission *</w:t>
      </w:r>
      <w:r>
        <w:t xml:space="preserve">	</w:t>
      </w:r>
      <w:r>
        <w:rPr>
          <w:rFonts w:ascii="Ibarra Real Nova" w:cs="Ibarra Real Nova" w:eastAsia="Ibarra Real Nova" w:hAnsi="Ibarra Real Nova"/>
          <w:i w:val="false"/>
          <w:iCs w:val="false"/>
          <w:smallCaps/>
          <w:color w:val="C00000"/>
          <w:sz w:val="20"/>
          <w:szCs w:val="20"/>
        </w:rPr>
        <w:t xml:space="preserve">Lucas 24:46–48</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p>
    <w:p>
      <w:pPr>
        <w:spacing w:after="120"/>
      </w:pPr>
    </w:p>
    <w:p>
      <w:pPr>
        <w:jc w:val="center"/>
      </w:pPr>
      <w:r>
        <w:rPr>
          <w:rFonts w:ascii="Ibarra Real Nova" w:cs="Ibarra Real Nova" w:eastAsia="Ibarra Real Nova" w:hAnsi="Ibarra Real Nova"/>
          <w:i/>
          <w:iCs/>
          <w:color w:val="6B6558"/>
          <w:sz w:val="24"/>
          <w:szCs w:val="24"/>
        </w:rPr>
        <w:t xml:space="preserve">~ End of Vesper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2026-10-18T03:15:49.478Z</dcterms:created>
  <dcterms:modified xsi:type="dcterms:W3CDTF">2026-10-18T03:15:49.478Z</dcterms:modified>
</cp:coreProperties>
</file>

<file path=docProps/custom.xml><?xml version="1.0" encoding="utf-8"?>
<Properties xmlns="http://schemas.openxmlformats.org/officeDocument/2006/custom-properties" xmlns:vt="http://schemas.openxmlformats.org/officeDocument/2006/docPropsVTypes"/>
</file>